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7A6" w:rsidRPr="00E361B5" w:rsidRDefault="004E37A6" w:rsidP="004E37A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7A36F18B" wp14:editId="28DD5E41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37A6" w:rsidRPr="00E361B5" w:rsidRDefault="004E37A6" w:rsidP="004E37A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E37A6" w:rsidRPr="00E361B5" w:rsidRDefault="004E37A6" w:rsidP="004E37A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E37A6" w:rsidRPr="00E361B5" w:rsidRDefault="004E37A6" w:rsidP="004E37A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E37A6" w:rsidRPr="00E21E91" w:rsidRDefault="004E37A6" w:rsidP="004E37A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E21E9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4E37A6" w:rsidRPr="00E21E91" w:rsidRDefault="004E37A6" w:rsidP="004E37A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E21E9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4E37A6" w:rsidRDefault="004E37A6" w:rsidP="004E37A6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E21E9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4E37A6" w:rsidRPr="00627A4E" w:rsidRDefault="004E37A6" w:rsidP="004E37A6">
      <w:pPr>
        <w:spacing w:after="0"/>
        <w:contextualSpacing/>
        <w:jc w:val="center"/>
      </w:pPr>
    </w:p>
    <w:p w:rsidR="004E37A6" w:rsidRPr="004E37A6" w:rsidRDefault="004E37A6" w:rsidP="004E37A6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4E37A6">
        <w:rPr>
          <w:b/>
          <w:sz w:val="32"/>
          <w:szCs w:val="32"/>
        </w:rPr>
        <w:t xml:space="preserve">Р І Ш Е Н </w:t>
      </w:r>
      <w:proofErr w:type="spellStart"/>
      <w:r w:rsidRPr="004E37A6">
        <w:rPr>
          <w:b/>
          <w:sz w:val="32"/>
          <w:szCs w:val="32"/>
        </w:rPr>
        <w:t>Н</w:t>
      </w:r>
      <w:proofErr w:type="spellEnd"/>
      <w:r w:rsidRPr="004E37A6">
        <w:rPr>
          <w:b/>
          <w:sz w:val="32"/>
          <w:szCs w:val="32"/>
        </w:rPr>
        <w:t xml:space="preserve"> Я</w:t>
      </w:r>
    </w:p>
    <w:p w:rsidR="004E37A6" w:rsidRPr="004E37A6" w:rsidRDefault="004E37A6" w:rsidP="004E37A6">
      <w:pPr>
        <w:spacing w:after="0"/>
        <w:contextualSpacing/>
        <w:jc w:val="center"/>
      </w:pPr>
    </w:p>
    <w:p w:rsidR="004E37A6" w:rsidRPr="004E37A6" w:rsidRDefault="004E37A6" w:rsidP="004E37A6">
      <w:pPr>
        <w:spacing w:after="0"/>
        <w:ind w:firstLine="0"/>
        <w:contextualSpacing/>
      </w:pPr>
      <w:r w:rsidRPr="004E37A6">
        <w:rPr>
          <w:szCs w:val="28"/>
        </w:rPr>
        <w:t>від «28» травня 2026 року                                                                              № 2</w:t>
      </w:r>
      <w:r>
        <w:rPr>
          <w:szCs w:val="28"/>
        </w:rPr>
        <w:t>7</w:t>
      </w:r>
      <w:r w:rsidRPr="004E37A6">
        <w:rPr>
          <w:szCs w:val="28"/>
        </w:rPr>
        <w:t>4</w:t>
      </w:r>
    </w:p>
    <w:p w:rsidR="004E37A6" w:rsidRDefault="004E37A6" w:rsidP="004E37A6">
      <w:pPr>
        <w:spacing w:after="0"/>
        <w:ind w:firstLine="0"/>
        <w:contextualSpacing/>
        <w:rPr>
          <w:sz w:val="24"/>
          <w:szCs w:val="24"/>
        </w:rPr>
      </w:pPr>
    </w:p>
    <w:p w:rsidR="004E37A6" w:rsidRDefault="004E37A6" w:rsidP="004E37A6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6A0ADD">
        <w:rPr>
          <w:b/>
          <w:bCs/>
          <w:sz w:val="28"/>
          <w:szCs w:val="28"/>
        </w:rPr>
        <w:t xml:space="preserve">Про внесення змін до рішення </w:t>
      </w:r>
      <w:r>
        <w:rPr>
          <w:b/>
          <w:bCs/>
          <w:sz w:val="28"/>
          <w:szCs w:val="28"/>
        </w:rPr>
        <w:t>виконавчого комітету</w:t>
      </w:r>
      <w:r w:rsidRPr="006A0ADD">
        <w:rPr>
          <w:b/>
          <w:bCs/>
          <w:sz w:val="28"/>
          <w:szCs w:val="28"/>
        </w:rPr>
        <w:t xml:space="preserve"> </w:t>
      </w:r>
      <w:proofErr w:type="spellStart"/>
      <w:r w:rsidRPr="006A0ADD">
        <w:rPr>
          <w:b/>
          <w:bCs/>
          <w:sz w:val="28"/>
          <w:szCs w:val="28"/>
        </w:rPr>
        <w:t>Фон</w:t>
      </w:r>
      <w:r>
        <w:rPr>
          <w:b/>
          <w:bCs/>
          <w:sz w:val="28"/>
          <w:szCs w:val="28"/>
        </w:rPr>
        <w:t>танської</w:t>
      </w:r>
      <w:proofErr w:type="spellEnd"/>
      <w:r>
        <w:rPr>
          <w:b/>
          <w:bCs/>
          <w:sz w:val="28"/>
          <w:szCs w:val="28"/>
        </w:rPr>
        <w:t xml:space="preserve"> сільської ради № 298 </w:t>
      </w:r>
      <w:r w:rsidRPr="006A0ADD">
        <w:rPr>
          <w:b/>
          <w:bCs/>
          <w:sz w:val="28"/>
          <w:szCs w:val="28"/>
        </w:rPr>
        <w:t>від 2</w:t>
      </w:r>
      <w:r>
        <w:rPr>
          <w:b/>
          <w:bCs/>
          <w:sz w:val="28"/>
          <w:szCs w:val="28"/>
        </w:rPr>
        <w:t>8</w:t>
      </w:r>
      <w:r w:rsidRPr="006A0AD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07</w:t>
      </w:r>
      <w:r w:rsidRPr="006A0ADD">
        <w:rPr>
          <w:b/>
          <w:bCs/>
          <w:sz w:val="28"/>
          <w:szCs w:val="28"/>
        </w:rPr>
        <w:t xml:space="preserve">.2025 року </w:t>
      </w:r>
      <w:r>
        <w:rPr>
          <w:b/>
          <w:bCs/>
          <w:sz w:val="28"/>
          <w:szCs w:val="28"/>
        </w:rPr>
        <w:t>«</w:t>
      </w:r>
      <w:r w:rsidRPr="006A0ADD">
        <w:rPr>
          <w:b/>
          <w:bCs/>
          <w:sz w:val="28"/>
          <w:szCs w:val="28"/>
        </w:rPr>
        <w:t>Про</w:t>
      </w:r>
      <w:r>
        <w:rPr>
          <w:rStyle w:val="a4"/>
          <w:sz w:val="28"/>
          <w:szCs w:val="28"/>
        </w:rPr>
        <w:t xml:space="preserve"> створення Стратегічної інвестиційної ради при </w:t>
      </w:r>
      <w:proofErr w:type="spellStart"/>
      <w:r>
        <w:rPr>
          <w:rStyle w:val="a4"/>
          <w:sz w:val="28"/>
          <w:szCs w:val="28"/>
        </w:rPr>
        <w:t>Фонтанській</w:t>
      </w:r>
      <w:proofErr w:type="spellEnd"/>
      <w:r>
        <w:rPr>
          <w:rStyle w:val="a4"/>
          <w:sz w:val="28"/>
          <w:szCs w:val="28"/>
        </w:rPr>
        <w:t xml:space="preserve"> сільській раді та затвердження Положення про її роботу»</w:t>
      </w:r>
    </w:p>
    <w:p w:rsidR="004E37A6" w:rsidRPr="006A0ADD" w:rsidRDefault="004E37A6" w:rsidP="004E37A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4E37A6" w:rsidRPr="00525C93" w:rsidRDefault="004E37A6" w:rsidP="004E37A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формування позитивного іміджу громади, залучення коштів на об’єкти соціальної та комунальної інфраструктури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територіальної громади, керуючись ст.26 та ст.46 Закону України «Про місцеве самоврядування в Україні», Законом України «Про інвестиційну діяльність», Постановою Кабінету Міністрів України від 14.05.2024 року №549 «Про утворення Стратегічної інвестиційної ради», </w:t>
      </w:r>
      <w:r w:rsidRPr="00C015D8">
        <w:rPr>
          <w:sz w:val="28"/>
          <w:szCs w:val="28"/>
        </w:rPr>
        <w:t xml:space="preserve">виконавчий комітет </w:t>
      </w:r>
      <w:proofErr w:type="spellStart"/>
      <w:r w:rsidRPr="00C015D8">
        <w:rPr>
          <w:sz w:val="28"/>
          <w:szCs w:val="28"/>
        </w:rPr>
        <w:t>Фонтанської</w:t>
      </w:r>
      <w:proofErr w:type="spellEnd"/>
      <w:r w:rsidRPr="00C015D8">
        <w:rPr>
          <w:sz w:val="28"/>
          <w:szCs w:val="28"/>
        </w:rPr>
        <w:t xml:space="preserve"> сільської ради Одеського району Одеської області</w:t>
      </w:r>
      <w:r>
        <w:rPr>
          <w:sz w:val="28"/>
          <w:szCs w:val="28"/>
        </w:rPr>
        <w:t xml:space="preserve">, - </w:t>
      </w:r>
    </w:p>
    <w:p w:rsidR="004E37A6" w:rsidRDefault="004E37A6" w:rsidP="004E37A6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4E37A6" w:rsidRDefault="004E37A6" w:rsidP="004E37A6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C015D8">
        <w:rPr>
          <w:rStyle w:val="a4"/>
          <w:sz w:val="28"/>
          <w:szCs w:val="28"/>
        </w:rPr>
        <w:t>В И Р І Ш И В:</w:t>
      </w:r>
    </w:p>
    <w:p w:rsidR="004E37A6" w:rsidRPr="00C015D8" w:rsidRDefault="004E37A6" w:rsidP="004E37A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E37A6" w:rsidRPr="0056034C" w:rsidRDefault="004E37A6" w:rsidP="004E37A6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502"/>
          <w:tab w:val="num" w:pos="0"/>
        </w:tabs>
        <w:spacing w:after="0"/>
        <w:ind w:left="0" w:firstLine="284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Внести</w:t>
      </w:r>
      <w:proofErr w:type="spellEnd"/>
      <w:r>
        <w:rPr>
          <w:color w:val="000000"/>
          <w:szCs w:val="28"/>
        </w:rPr>
        <w:t xml:space="preserve"> зміни у додаток 1 </w:t>
      </w:r>
      <w:r w:rsidRPr="00862F35">
        <w:rPr>
          <w:bCs/>
          <w:szCs w:val="28"/>
        </w:rPr>
        <w:t xml:space="preserve">до рішення виконавчого комітету </w:t>
      </w:r>
      <w:proofErr w:type="spellStart"/>
      <w:r w:rsidRPr="00862F35">
        <w:rPr>
          <w:bCs/>
          <w:szCs w:val="28"/>
        </w:rPr>
        <w:t>Фонтанської</w:t>
      </w:r>
      <w:proofErr w:type="spellEnd"/>
      <w:r w:rsidRPr="00862F35">
        <w:rPr>
          <w:bCs/>
          <w:szCs w:val="28"/>
        </w:rPr>
        <w:t xml:space="preserve"> сільської ради № 298 від 28.07.2025 року «Про</w:t>
      </w:r>
      <w:r w:rsidRPr="00862F35">
        <w:rPr>
          <w:rStyle w:val="a4"/>
          <w:szCs w:val="28"/>
        </w:rPr>
        <w:t xml:space="preserve"> </w:t>
      </w:r>
      <w:r w:rsidRPr="00862F35">
        <w:rPr>
          <w:rStyle w:val="a4"/>
          <w:b w:val="0"/>
          <w:szCs w:val="28"/>
        </w:rPr>
        <w:t xml:space="preserve">створення Стратегічної інвестиційної ради при </w:t>
      </w:r>
      <w:proofErr w:type="spellStart"/>
      <w:r w:rsidRPr="00862F35">
        <w:rPr>
          <w:rStyle w:val="a4"/>
          <w:b w:val="0"/>
          <w:szCs w:val="28"/>
        </w:rPr>
        <w:t>Фонтанській</w:t>
      </w:r>
      <w:proofErr w:type="spellEnd"/>
      <w:r w:rsidRPr="00862F35">
        <w:rPr>
          <w:rStyle w:val="a4"/>
          <w:b w:val="0"/>
          <w:szCs w:val="28"/>
        </w:rPr>
        <w:t xml:space="preserve"> сільській раді та затвердження Положення про її роботу»</w:t>
      </w:r>
      <w:r>
        <w:rPr>
          <w:rStyle w:val="a4"/>
          <w:b w:val="0"/>
          <w:szCs w:val="28"/>
        </w:rPr>
        <w:t>, виклавши його у новій редакції</w:t>
      </w:r>
      <w:r>
        <w:rPr>
          <w:color w:val="000000"/>
          <w:szCs w:val="28"/>
        </w:rPr>
        <w:t>, додається</w:t>
      </w:r>
      <w:r w:rsidRPr="0056034C">
        <w:rPr>
          <w:color w:val="000000"/>
          <w:szCs w:val="28"/>
        </w:rPr>
        <w:t>.</w:t>
      </w:r>
    </w:p>
    <w:p w:rsidR="004E37A6" w:rsidRPr="00B11E58" w:rsidRDefault="004E37A6" w:rsidP="004E37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502"/>
          <w:tab w:val="num" w:pos="0"/>
        </w:tabs>
        <w:spacing w:after="0"/>
        <w:ind w:left="0" w:firstLine="284"/>
        <w:contextualSpacing/>
        <w:rPr>
          <w:szCs w:val="28"/>
        </w:rPr>
      </w:pPr>
      <w:r w:rsidRPr="00B11E58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4E37A6" w:rsidRDefault="004E37A6" w:rsidP="004E37A6">
      <w:pPr>
        <w:spacing w:after="0"/>
        <w:ind w:firstLine="0"/>
        <w:contextualSpacing/>
        <w:rPr>
          <w:szCs w:val="28"/>
        </w:rPr>
      </w:pPr>
    </w:p>
    <w:p w:rsidR="004E37A6" w:rsidRDefault="004E37A6" w:rsidP="004E37A6">
      <w:pPr>
        <w:spacing w:after="0"/>
        <w:ind w:firstLine="0"/>
        <w:rPr>
          <w:b/>
          <w:szCs w:val="28"/>
        </w:rPr>
      </w:pPr>
    </w:p>
    <w:p w:rsidR="004E37A6" w:rsidRDefault="004E37A6" w:rsidP="004E37A6">
      <w:pPr>
        <w:spacing w:after="0"/>
        <w:ind w:firstLine="0"/>
        <w:rPr>
          <w:b/>
          <w:szCs w:val="28"/>
        </w:rPr>
      </w:pPr>
      <w:bookmarkStart w:id="0" w:name="_GoBack"/>
      <w:bookmarkEnd w:id="0"/>
    </w:p>
    <w:p w:rsidR="00127C01" w:rsidRDefault="004E37A6" w:rsidP="004E37A6">
      <w:pPr>
        <w:spacing w:after="0"/>
        <w:ind w:firstLine="0"/>
      </w:pPr>
      <w:r w:rsidRPr="009A2488">
        <w:rPr>
          <w:b/>
          <w:szCs w:val="28"/>
        </w:rPr>
        <w:t>В.о. сільського голови                                                        Андрій СЕРЕБРІЙ</w:t>
      </w:r>
    </w:p>
    <w:sectPr w:rsidR="0012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3C44"/>
    <w:multiLevelType w:val="multilevel"/>
    <w:tmpl w:val="CEF8AE2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97"/>
    <w:rsid w:val="00127C01"/>
    <w:rsid w:val="002D3697"/>
    <w:rsid w:val="004E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7798"/>
  <w15:chartTrackingRefBased/>
  <w15:docId w15:val="{F667A9FB-B995-4BCD-87B7-8785761F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7A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7A6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4E37A6"/>
    <w:rPr>
      <w:b/>
      <w:bCs/>
    </w:rPr>
  </w:style>
  <w:style w:type="paragraph" w:styleId="a5">
    <w:name w:val="List Paragraph"/>
    <w:basedOn w:val="a"/>
    <w:uiPriority w:val="34"/>
    <w:qFormat/>
    <w:rsid w:val="004E3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887</Words>
  <Characters>506</Characters>
  <Application>Microsoft Office Word</Application>
  <DocSecurity>0</DocSecurity>
  <Lines>4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2026-06-01T08:16:00Z</dcterms:created>
  <dcterms:modified xsi:type="dcterms:W3CDTF">2026-06-01T08:18:00Z</dcterms:modified>
</cp:coreProperties>
</file>